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A8" w:rsidRDefault="00951782" w:rsidP="00951782">
      <w:pPr>
        <w:spacing w:after="0" w:line="240" w:lineRule="auto"/>
        <w:jc w:val="center"/>
        <w:rPr>
          <w:rFonts w:ascii="Arial" w:hAnsi="Arial" w:cs="Arial"/>
          <w:b/>
        </w:rPr>
      </w:pPr>
      <w:r w:rsidRPr="00951782">
        <w:rPr>
          <w:rFonts w:ascii="Arial" w:hAnsi="Arial" w:cs="Arial"/>
          <w:b/>
        </w:rPr>
        <w:t>Annexe n° 2 – Plateformes identifiées pour le décollage et l’atterrissage</w:t>
      </w:r>
    </w:p>
    <w:p w:rsidR="00951782" w:rsidRDefault="00951782" w:rsidP="00951782">
      <w:pPr>
        <w:spacing w:after="0" w:line="240" w:lineRule="auto"/>
        <w:jc w:val="center"/>
        <w:rPr>
          <w:rFonts w:ascii="Arial" w:hAnsi="Arial" w:cs="Arial"/>
          <w:b/>
        </w:rPr>
      </w:pPr>
    </w:p>
    <w:p w:rsidR="00951782" w:rsidRDefault="00951782" w:rsidP="00951782">
      <w:pPr>
        <w:spacing w:after="0" w:line="240" w:lineRule="auto"/>
        <w:jc w:val="center"/>
        <w:rPr>
          <w:rFonts w:ascii="Arial" w:hAnsi="Arial" w:cs="Arial"/>
          <w:b/>
        </w:rPr>
      </w:pPr>
    </w:p>
    <w:p w:rsidR="00951782" w:rsidRDefault="00951782" w:rsidP="00951782">
      <w:pPr>
        <w:pStyle w:val="ARTICLE"/>
        <w:spacing w:before="0"/>
        <w:rPr>
          <w:b w:val="0"/>
          <w:sz w:val="22"/>
          <w:u w:val="none"/>
        </w:rPr>
      </w:pPr>
      <w:bookmarkStart w:id="0" w:name="_Toc218763770"/>
      <w:bookmarkStart w:id="1" w:name="_Toc218780330"/>
      <w:bookmarkStart w:id="2" w:name="_Toc219128266"/>
      <w:r w:rsidRPr="00537EAF">
        <w:rPr>
          <w:b w:val="0"/>
          <w:sz w:val="22"/>
          <w:u w:val="none"/>
        </w:rPr>
        <w:t>Il est demandé au soumissionnaire de lister ci-dessous</w:t>
      </w:r>
      <w:r>
        <w:rPr>
          <w:b w:val="0"/>
          <w:sz w:val="22"/>
          <w:u w:val="none"/>
        </w:rPr>
        <w:t>,</w:t>
      </w:r>
      <w:r w:rsidRPr="00537EAF">
        <w:rPr>
          <w:b w:val="0"/>
          <w:sz w:val="22"/>
          <w:u w:val="none"/>
        </w:rPr>
        <w:t xml:space="preserve"> les plateformes qu’il utilisera pour le décollage et l’atterrissage du/des aéronefs :</w:t>
      </w:r>
      <w:bookmarkEnd w:id="0"/>
      <w:bookmarkEnd w:id="1"/>
      <w:bookmarkEnd w:id="2"/>
    </w:p>
    <w:p w:rsidR="00951782" w:rsidRDefault="00951782" w:rsidP="00951782">
      <w:pPr>
        <w:spacing w:after="0" w:line="240" w:lineRule="auto"/>
        <w:rPr>
          <w:rFonts w:ascii="Arial" w:hAnsi="Arial" w:cs="Arial"/>
          <w:b/>
        </w:rPr>
      </w:pPr>
    </w:p>
    <w:p w:rsidR="00951782" w:rsidRPr="00951782" w:rsidRDefault="00951782" w:rsidP="00951782">
      <w:pPr>
        <w:spacing w:after="0" w:line="240" w:lineRule="auto"/>
        <w:rPr>
          <w:rFonts w:ascii="Arial" w:hAnsi="Arial" w:cs="Arial"/>
          <w:b/>
        </w:rPr>
      </w:pPr>
      <w:bookmarkStart w:id="3" w:name="_GoBack"/>
      <w:bookmarkEnd w:id="3"/>
    </w:p>
    <w:sectPr w:rsidR="00951782" w:rsidRPr="00951782" w:rsidSect="0095178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82"/>
    <w:rsid w:val="007E6FA8"/>
    <w:rsid w:val="00951782"/>
    <w:rsid w:val="00A1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38AB"/>
  <w15:chartTrackingRefBased/>
  <w15:docId w15:val="{4F7D29B4-9A28-492D-8BBC-8D99844B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17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link w:val="ARTICLECar"/>
    <w:qFormat/>
    <w:rsid w:val="00951782"/>
    <w:pPr>
      <w:tabs>
        <w:tab w:val="left" w:pos="964"/>
      </w:tabs>
      <w:suppressAutoHyphens/>
      <w:spacing w:line="240" w:lineRule="auto"/>
    </w:pPr>
    <w:rPr>
      <w:rFonts w:ascii="Arial" w:hAnsi="Arial"/>
      <w:b/>
      <w:color w:val="auto"/>
      <w:sz w:val="24"/>
      <w:u w:val="single"/>
      <w:lang w:eastAsia="ar-SA"/>
    </w:rPr>
  </w:style>
  <w:style w:type="character" w:customStyle="1" w:styleId="ARTICLECar">
    <w:name w:val="ARTICLE Car"/>
    <w:basedOn w:val="Policepardfaut"/>
    <w:link w:val="ARTICLE"/>
    <w:rsid w:val="00951782"/>
    <w:rPr>
      <w:rFonts w:ascii="Arial" w:eastAsiaTheme="majorEastAsia" w:hAnsi="Arial" w:cstheme="majorBidi"/>
      <w:b/>
      <w:sz w:val="24"/>
      <w:szCs w:val="32"/>
      <w:u w:val="single"/>
      <w:lang w:eastAsia="ar-SA"/>
    </w:rPr>
  </w:style>
  <w:style w:type="character" w:styleId="Marquedecommentaire">
    <w:name w:val="annotation reference"/>
    <w:basedOn w:val="Policepardfaut"/>
    <w:uiPriority w:val="99"/>
    <w:unhideWhenUsed/>
    <w:rsid w:val="009517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51782"/>
    <w:pPr>
      <w:tabs>
        <w:tab w:val="left" w:pos="964"/>
      </w:tabs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95178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9517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LAROUSSE Aurelie INGE CIVI DEFE</dc:creator>
  <cp:keywords/>
  <dc:description/>
  <cp:lastModifiedBy>LAROUSSE Aurelie INGE CIVI DEFE</cp:lastModifiedBy>
  <cp:revision>2</cp:revision>
  <dcterms:created xsi:type="dcterms:W3CDTF">2026-01-14T10:45:00Z</dcterms:created>
  <dcterms:modified xsi:type="dcterms:W3CDTF">2026-01-22T10:33:00Z</dcterms:modified>
</cp:coreProperties>
</file>